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B5E1" w14:textId="249B2FBE" w:rsidR="005A59A4" w:rsidRPr="00B13ADC" w:rsidRDefault="00C71E6D" w:rsidP="00A35133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sz w:val="44"/>
        </w:rPr>
        <w:t xml:space="preserve">Sean Block</w:t>
      </w:r>
    </w:p>
    <w:p w14:paraId="254615EB" w14:textId="22BFC499" w:rsidR="007D2652" w:rsidRPr="00DE2EF1" w:rsidRDefault="00C60C45" w:rsidP="00A35133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sz w:val="20"/>
        </w:rPr>
        <w:t xml:space="preserve">seanrblock@gmail.com</w:t>
      </w:r>
    </w:p>
    <w:p w14:paraId="0C151FA6" w14:textId="7A1AEA8E" w:rsidR="00B13ADC" w:rsidRPr="00493EAB" w:rsidRDefault="00EC7B1F" w:rsidP="00A3513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</w:rPr>
        <w:t xml:space="preserve">seanblock.com | www.linkedin.com/in/seanrblock</w:t>
      </w:r>
    </w:p>
    <w:p w14:paraId="480CD8A4" w14:textId="77777777" w:rsidR="00B13ADC" w:rsidRPr="00274359" w:rsidRDefault="00B13ADC" w:rsidP="00493EAB">
      <w:pPr>
        <w:rPr>
          <w:sz w:val="16"/>
          <w:szCs w:val="16"/>
        </w:rPr>
      </w:pPr>
    </w:p>
    <w:p w14:paraId="47E6B254" w14:textId="08B65E4A" w:rsidR="007D2652" w:rsidRPr="00EC7B1F" w:rsidRDefault="00056FBF" w:rsidP="00EC7B1F">
      <w:pPr>
        <w:pBdr>
          <w:bottom w:val="single" w:sz="4" w:space="1" w:color="auto"/>
        </w:pBdr>
        <w:rPr>
          <w:color w:val="3A3A3A" w:themeColor="background2" w:themeShade="40"/>
        </w:rPr>
      </w:pPr>
      <w:r>
        <w:rPr>
          <w:color w:val="3A3A3A" w:themeColor="background2" w:themeShade="40"/>
        </w:rPr>
        <w:t xml:space="preserve">Summary</w:t>
      </w:r>
    </w:p>
    <w:p w14:paraId="7D390133" w14:textId="734CB0AB" w:rsidR="009F67DF" w:rsidRPr="003D6A9D" w:rsidRDefault="003A6AA8" w:rsidP="00B13ADC">
      <w:pPr>
        <w:tabs>
          <w:tab w:val="right" w:pos="10800"/>
        </w:tabs>
        <w:rPr>
          <w:sz w:val="20"/>
          <w:szCs w:val="20"/>
        </w:rPr>
      </w:pPr>
      <w:r>
        <w:rPr>
          <w:sz w:val="20"/>
        </w:rPr>
        <w:t xml:space="preserve">PMP-certified Director of Product Management with 10+ years of technology and leadership experience and 6+ years leading software implementation projects for New York State and multi-state government clients. Delivered full SDLC on SaaS platforms across licensing, permitting, case management, and public-facing state services, including NYS Office of Cannabis Management. Experienced authoring project plans, schedules, and risk registers, driving cross-functional teams of 15 to 20 plus through development, go-live, and post-launch support for state agency stakeholders.</w:t>
      </w:r>
    </w:p>
    <w:p w14:paraId="44AE650C" w14:textId="248DBDE0" w:rsidR="00EC7B1F" w:rsidRPr="00EC7B1F" w:rsidRDefault="00EC7B1F" w:rsidP="00EC7B1F">
      <w:pPr>
        <w:pBdr>
          <w:bottom w:val="single" w:sz="4" w:space="1" w:color="auto"/>
        </w:pBdr>
        <w:rPr>
          <w:color w:val="3A3A3A" w:themeColor="background2" w:themeShade="40"/>
        </w:rPr>
      </w:pPr>
      <w:r>
        <w:rPr>
          <w:color w:val="3A3A3A"/>
        </w:rPr>
        <w:t xml:space="preserve">Work Experience</w:t>
      </w:r>
    </w:p>
    <w:p w14:paraId="0C1EA1A6" w14:textId="6EAC0A35" w:rsidR="00C956FD" w:rsidRPr="00137881" w:rsidRDefault="00EC7B1F" w:rsidP="001A3A8D">
      <w:pPr>
        <w:tabs>
          <w:tab w:val="right" w:pos="10800"/>
        </w:tabs>
        <w:spacing w:after="0" w:line="240" w:lineRule="auto"/>
        <w:rPr>
          <w:sz w:val="22"/>
          <w:szCs w:val="22"/>
        </w:rPr>
      </w:pPr>
      <w:r>
        <w:rPr>
          <w:b/>
          <w:sz w:val="22"/>
        </w:rPr>
        <w:t xml:space="preserve">Director of Product Management, Technical</w:t>
      </w:r>
      <w:r>
        <w:rPr>
          <w:sz w:val="22"/>
        </w:rPr>
        <w:tab/>
      </w:r>
      <w:r>
        <w:rPr>
          <w:sz w:val="22"/>
        </w:rPr>
        <w:t xml:space="preserve">Aug 2025 - Present</w:t>
      </w:r>
    </w:p>
    <w:p w14:paraId="20A3A41D" w14:textId="7E5DB6D2" w:rsidR="00EC7B1F" w:rsidRPr="00137881" w:rsidRDefault="00EC7B1F" w:rsidP="001A3A8D">
      <w:pPr>
        <w:tabs>
          <w:tab w:val="right" w:pos="10800"/>
        </w:tabs>
        <w:spacing w:after="0"/>
        <w:rPr>
          <w:i/>
          <w:iCs/>
        </w:rPr>
      </w:pPr>
      <w:r>
        <w:rPr>
          <w:i/>
          <w:sz w:val="20"/>
        </w:rPr>
        <w:t xml:space="preserve">Applied AI Technologies</w:t>
      </w:r>
      <w:r>
        <w:rPr>
          <w:i/>
          <w:sz w:val="20"/>
        </w:rPr>
        <w:tab/>
      </w:r>
      <w:r>
        <w:rPr>
          <w:i/>
          <w:sz w:val="20"/>
        </w:rPr>
        <w:t xml:space="preserve">Albany, NY</w:t>
      </w:r>
    </w:p>
    <w:p w14:paraId="1CBC0BF8" w14:textId="7BC66D6B" w:rsidR="008B4B88" w:rsidRPr="003D6A9D" w:rsidRDefault="00C956FD" w:rsidP="003D6A9D">
      <w:pPr>
        <w:pStyle w:val="ListParagraph"/>
        <w:numPr>
          <w:ilvl w:val="0"/>
          <w:numId w:val="1"/>
        </w:numPr>
        <w:tabs>
          <w:tab w:val="right" w:pos="10800"/>
        </w:tabs>
        <w:rPr>
          <w:sz w:val="20"/>
          <w:szCs w:val="20"/>
        </w:rPr>
      </w:pPr>
      <w:r>
        <w:rPr>
          <w:sz w:val="20"/>
        </w:rPr>
        <w:t xml:space="preserve">Directed delivery across 4+ concurrent state government and commercial software engagements, managing project schedules, risk registers, scope controls, and stakeholder communications across cross-functional teams of 15 to 20 plus.</w:t>
      </w:r>
    </w:p>
    <w:p w14:paraId="1CBC0BF8" w14:textId="7BC66D6B" w:rsidR="008B4B88" w:rsidRPr="003D6A9D" w:rsidRDefault="00C956FD" w:rsidP="003D6A9D">
      <w:pPr>
        <w:pStyle w:val="ListParagraph"/>
        <w:numPr>
          <w:ilvl w:val="0"/>
          <w:numId w:val="1"/>
        </w:numPr>
        <w:tabs>
          <w:tab w:val="right" w:pos="10800"/>
        </w:tabs>
        <w:rPr>
          <w:sz w:val="20"/>
          <w:szCs w:val="20"/>
        </w:rPr>
      </w:pPr>
      <w:r>
        <w:rPr>
          <w:sz w:val="20"/>
        </w:rPr>
        <w:t xml:space="preserve">Authored proposals, RFIs, and complex technical documents including scope definitions, risk analyses, and solution architectures, presenting outcomes to C-level stakeholders and agency clients.</w:t>
      </w:r>
    </w:p>
    <w:p w14:paraId="1CBC0BF8" w14:textId="7BC66D6B" w:rsidR="008B4B88" w:rsidRPr="003D6A9D" w:rsidRDefault="00C956FD" w:rsidP="003D6A9D">
      <w:pPr>
        <w:pStyle w:val="ListParagraph"/>
        <w:numPr>
          <w:ilvl w:val="0"/>
          <w:numId w:val="1"/>
        </w:numPr>
        <w:tabs>
          <w:tab w:val="right" w:pos="10800"/>
        </w:tabs>
        <w:rPr>
          <w:sz w:val="20"/>
          <w:szCs w:val="20"/>
        </w:rPr>
      </w:pPr>
      <w:r>
        <w:rPr>
          <w:sz w:val="20"/>
        </w:rPr>
        <w:t xml:space="preserve">Monitored project performance throughout execution, identifying risks, escalating issues, and applying corrective actions to keep deliverables on budget and on schedule for state agency customers.</w:t>
      </w:r>
    </w:p>
    <w:p w14:paraId="1CBC0BF8" w14:textId="7BC66D6B" w:rsidR="008B4B88" w:rsidRPr="003D6A9D" w:rsidRDefault="00C956FD" w:rsidP="003D6A9D">
      <w:pPr>
        <w:pStyle w:val="ListParagraph"/>
        <w:numPr>
          <w:ilvl w:val="0"/>
          <w:numId w:val="1"/>
        </w:numPr>
        <w:tabs>
          <w:tab w:val="right" w:pos="10800"/>
        </w:tabs>
        <w:rPr>
          <w:sz w:val="20"/>
          <w:szCs w:val="20"/>
        </w:rPr>
      </w:pPr>
      <w:r>
        <w:rPr>
          <w:sz w:val="20"/>
        </w:rPr>
        <w:t xml:space="preserve">Stood up standard delivery processes across engagements, consolidating fragmented tracking into unified schedule, time entry, risk, and issue management workflows.</w:t>
      </w:r>
    </w:p>
    <w:p w14:paraId="0C1EA1A6" w14:textId="6EAC0A35" w:rsidR="00C956FD" w:rsidRPr="00137881" w:rsidRDefault="00EC7B1F" w:rsidP="001A3A8D">
      <w:pPr>
        <w:tabs>
          <w:tab w:val="right" w:pos="10800"/>
        </w:tabs>
        <w:spacing w:after="0" w:line="240" w:lineRule="auto"/>
        <w:rPr>
          <w:sz w:val="22"/>
          <w:szCs w:val="22"/>
        </w:rPr>
      </w:pPr>
      <w:r>
        <w:rPr>
          <w:b/>
          <w:sz w:val="22"/>
        </w:rPr>
        <w:t xml:space="preserve">Senior Technical Product Manager / Lead Frontend Developer</w:t>
      </w:r>
      <w:r>
        <w:rPr>
          <w:sz w:val="22"/>
        </w:rPr>
        <w:tab/>
      </w:r>
      <w:r>
        <w:rPr>
          <w:sz w:val="22"/>
        </w:rPr>
        <w:t xml:space="preserve">Sep 2022 - Aug 2025</w:t>
      </w:r>
    </w:p>
    <w:p w14:paraId="20A3A41D" w14:textId="7E5DB6D2" w:rsidR="00EC7B1F" w:rsidRPr="00137881" w:rsidRDefault="00EC7B1F" w:rsidP="001A3A8D">
      <w:pPr>
        <w:tabs>
          <w:tab w:val="right" w:pos="10800"/>
        </w:tabs>
        <w:spacing w:after="0"/>
        <w:rPr>
          <w:i/>
          <w:iCs/>
        </w:rPr>
      </w:pPr>
      <w:r>
        <w:rPr>
          <w:i/>
          <w:sz w:val="20"/>
        </w:rPr>
        <w:t xml:space="preserve">Applied AI Technologies</w:t>
      </w:r>
      <w:r>
        <w:rPr>
          <w:i/>
          <w:sz w:val="20"/>
        </w:rPr>
        <w:tab/>
      </w:r>
      <w:r>
        <w:rPr>
          <w:i/>
          <w:sz w:val="20"/>
        </w:rPr>
        <w:t xml:space="preserve">Albany, NY</w:t>
      </w:r>
    </w:p>
    <w:p w14:paraId="1CBC0BF8" w14:textId="7BC66D6B" w:rsidR="008B4B88" w:rsidRPr="003D6A9D" w:rsidRDefault="00C956FD" w:rsidP="003D6A9D">
      <w:pPr>
        <w:pStyle w:val="ListParagraph"/>
        <w:numPr>
          <w:ilvl w:val="0"/>
          <w:numId w:val="1"/>
        </w:numPr>
        <w:tabs>
          <w:tab w:val="right" w:pos="10800"/>
        </w:tabs>
        <w:rPr>
          <w:sz w:val="20"/>
          <w:szCs w:val="20"/>
        </w:rPr>
      </w:pPr>
      <w:r>
        <w:rPr>
          <w:sz w:val="20"/>
        </w:rPr>
        <w:t xml:space="preserve">Led the full software development lifecycle of ClerkXpress, a multi-state government SaaS platform deployed across 3 states, managing project schedule, risk register, scope controls, and stakeholder communications across functional and technical workstreams.</w:t>
      </w:r>
    </w:p>
    <w:p w14:paraId="1CBC0BF8" w14:textId="7BC66D6B" w:rsidR="008B4B88" w:rsidRPr="003D6A9D" w:rsidRDefault="00C956FD" w:rsidP="003D6A9D">
      <w:pPr>
        <w:pStyle w:val="ListParagraph"/>
        <w:numPr>
          <w:ilvl w:val="0"/>
          <w:numId w:val="1"/>
        </w:numPr>
        <w:tabs>
          <w:tab w:val="right" w:pos="10800"/>
        </w:tabs>
        <w:rPr>
          <w:sz w:val="20"/>
          <w:szCs w:val="20"/>
        </w:rPr>
      </w:pPr>
      <w:r>
        <w:rPr>
          <w:sz w:val="20"/>
        </w:rPr>
        <w:t xml:space="preserve">Delivered New York State's cannabis retailer locator for the NYS Office of Cannabis Management, coordinating scope, schedule, and communications across agency stakeholders to provide real-time dispensary data to 19 million residents.</w:t>
      </w:r>
    </w:p>
    <w:p w14:paraId="1CBC0BF8" w14:textId="7BC66D6B" w:rsidR="008B4B88" w:rsidRPr="003D6A9D" w:rsidRDefault="00C956FD" w:rsidP="003D6A9D">
      <w:pPr>
        <w:pStyle w:val="ListParagraph"/>
        <w:numPr>
          <w:ilvl w:val="0"/>
          <w:numId w:val="1"/>
        </w:numPr>
        <w:tabs>
          <w:tab w:val="right" w:pos="10800"/>
        </w:tabs>
        <w:rPr>
          <w:sz w:val="20"/>
          <w:szCs w:val="20"/>
        </w:rPr>
      </w:pPr>
      <w:r>
        <w:rPr>
          <w:sz w:val="20"/>
        </w:rPr>
        <w:t xml:space="preserve">Ran sprint planning, backlog refinement, and retrospectives across distributed teams, publishing regular status reports and documenting lessons learned for state agency clients.</w:t>
      </w:r>
    </w:p>
    <w:p w14:paraId="1CBC0BF8" w14:textId="7BC66D6B" w:rsidR="008B4B88" w:rsidRPr="003D6A9D" w:rsidRDefault="00C956FD" w:rsidP="003D6A9D">
      <w:pPr>
        <w:pStyle w:val="ListParagraph"/>
        <w:numPr>
          <w:ilvl w:val="0"/>
          <w:numId w:val="1"/>
        </w:numPr>
        <w:tabs>
          <w:tab w:val="right" w:pos="10800"/>
        </w:tabs>
        <w:rPr>
          <w:sz w:val="20"/>
          <w:szCs w:val="20"/>
        </w:rPr>
      </w:pPr>
      <w:r>
        <w:rPr>
          <w:sz w:val="20"/>
        </w:rPr>
        <w:t xml:space="preserve">Designed a configuration-driven platform architecture that cut client onboarding from weeks to 1 day, eliminating custom development per municipality and enabling predictable deployments to new agencies.</w:t>
      </w:r>
    </w:p>
    <w:p w14:paraId="0C1EA1A6" w14:textId="6EAC0A35" w:rsidR="00C956FD" w:rsidRPr="00137881" w:rsidRDefault="00EC7B1F" w:rsidP="001A3A8D">
      <w:pPr>
        <w:tabs>
          <w:tab w:val="right" w:pos="10800"/>
        </w:tabs>
        <w:spacing w:after="0" w:line="240" w:lineRule="auto"/>
        <w:rPr>
          <w:sz w:val="22"/>
          <w:szCs w:val="22"/>
        </w:rPr>
      </w:pPr>
      <w:r>
        <w:rPr>
          <w:b/>
          <w:sz w:val="22"/>
        </w:rPr>
        <w:t xml:space="preserve">Project Manager, Software Implementations</w:t>
      </w:r>
      <w:r>
        <w:rPr>
          <w:sz w:val="22"/>
        </w:rPr>
        <w:tab/>
      </w:r>
      <w:r>
        <w:rPr>
          <w:sz w:val="22"/>
        </w:rPr>
        <w:t xml:space="preserve">Dec 2021 - Sep 2022</w:t>
      </w:r>
    </w:p>
    <w:p w14:paraId="20A3A41D" w14:textId="7E5DB6D2" w:rsidR="00EC7B1F" w:rsidRPr="00137881" w:rsidRDefault="00EC7B1F" w:rsidP="001A3A8D">
      <w:pPr>
        <w:tabs>
          <w:tab w:val="right" w:pos="10800"/>
        </w:tabs>
        <w:spacing w:after="0"/>
        <w:rPr>
          <w:i/>
          <w:iCs/>
        </w:rPr>
      </w:pPr>
      <w:r>
        <w:rPr>
          <w:i/>
          <w:sz w:val="20"/>
        </w:rPr>
        <w:t xml:space="preserve">sCube Inc</w:t>
      </w:r>
      <w:r>
        <w:rPr>
          <w:i/>
          <w:sz w:val="20"/>
        </w:rPr>
        <w:tab/>
      </w:r>
      <w:r>
        <w:rPr>
          <w:i/>
          <w:sz w:val="20"/>
        </w:rPr>
        <w:t xml:space="preserve">Albany, NY</w:t>
      </w:r>
    </w:p>
    <w:p w14:paraId="1CBC0BF8" w14:textId="7BC66D6B" w:rsidR="008B4B88" w:rsidRPr="003D6A9D" w:rsidRDefault="00C956FD" w:rsidP="003D6A9D">
      <w:pPr>
        <w:pStyle w:val="ListParagraph"/>
        <w:numPr>
          <w:ilvl w:val="0"/>
          <w:numId w:val="1"/>
        </w:numPr>
        <w:tabs>
          <w:tab w:val="right" w:pos="10800"/>
        </w:tabs>
        <w:rPr>
          <w:sz w:val="20"/>
          <w:szCs w:val="20"/>
        </w:rPr>
      </w:pPr>
      <w:r>
        <w:rPr>
          <w:sz w:val="20"/>
        </w:rPr>
        <w:t xml:space="preserve">Led SDLC for multi-state implementations of Catalis Benchmark, a SaaS court case management platform, on engagements valued at approximately $2M each and serving thousands of court users across judges, clerks, and administrative staff.</w:t>
      </w:r>
    </w:p>
    <w:p w14:paraId="1CBC0BF8" w14:textId="7BC66D6B" w:rsidR="008B4B88" w:rsidRPr="003D6A9D" w:rsidRDefault="00C956FD" w:rsidP="003D6A9D">
      <w:pPr>
        <w:pStyle w:val="ListParagraph"/>
        <w:numPr>
          <w:ilvl w:val="0"/>
          <w:numId w:val="1"/>
        </w:numPr>
        <w:tabs>
          <w:tab w:val="right" w:pos="10800"/>
        </w:tabs>
        <w:rPr>
          <w:sz w:val="20"/>
          <w:szCs w:val="20"/>
        </w:rPr>
      </w:pPr>
      <w:r>
        <w:rPr>
          <w:sz w:val="20"/>
        </w:rPr>
        <w:t xml:space="preserve">Delivered SaaS implementations of Clariti Software for government licensing and permitting clients, running requirements, configuration, data migration, training, and go-live activities across concurrent state engagements.</w:t>
      </w:r>
    </w:p>
    <w:p w14:paraId="1CBC0BF8" w14:textId="7BC66D6B" w:rsidR="008B4B88" w:rsidRPr="003D6A9D" w:rsidRDefault="00C956FD" w:rsidP="003D6A9D">
      <w:pPr>
        <w:pStyle w:val="ListParagraph"/>
        <w:numPr>
          <w:ilvl w:val="0"/>
          <w:numId w:val="1"/>
        </w:numPr>
        <w:tabs>
          <w:tab w:val="right" w:pos="10800"/>
        </w:tabs>
        <w:rPr>
          <w:sz w:val="20"/>
          <w:szCs w:val="20"/>
        </w:rPr>
      </w:pPr>
      <w:r>
        <w:rPr>
          <w:sz w:val="20"/>
        </w:rPr>
        <w:t xml:space="preserve">Authored project plans, schedules, risk registers, and governance documentation across Benchmark and Clariti rollouts, coordinating functional and technical workstreams with state agency stakeholders.</w:t>
      </w:r>
    </w:p>
    <w:p w14:paraId="0C1EA1A6" w14:textId="6EAC0A35" w:rsidR="00C956FD" w:rsidRPr="00137881" w:rsidRDefault="00EC7B1F" w:rsidP="001A3A8D">
      <w:pPr>
        <w:tabs>
          <w:tab w:val="right" w:pos="10800"/>
        </w:tabs>
        <w:spacing w:after="0" w:line="240" w:lineRule="auto"/>
        <w:rPr>
          <w:sz w:val="22"/>
          <w:szCs w:val="22"/>
        </w:rPr>
      </w:pPr>
      <w:r>
        <w:rPr>
          <w:b/>
          <w:sz w:val="22"/>
        </w:rPr>
        <w:t xml:space="preserve">Lead Technical Analyst</w:t>
      </w:r>
      <w:r>
        <w:rPr>
          <w:sz w:val="22"/>
        </w:rPr>
        <w:tab/>
      </w:r>
      <w:r>
        <w:rPr>
          <w:sz w:val="22"/>
        </w:rPr>
        <w:t xml:space="preserve">Jul 2020 - Dec 2021</w:t>
      </w:r>
    </w:p>
    <w:p w14:paraId="20A3A41D" w14:textId="7E5DB6D2" w:rsidR="00EC7B1F" w:rsidRPr="00137881" w:rsidRDefault="00EC7B1F" w:rsidP="001A3A8D">
      <w:pPr>
        <w:tabs>
          <w:tab w:val="right" w:pos="10800"/>
        </w:tabs>
        <w:spacing w:after="0"/>
        <w:rPr>
          <w:i/>
          <w:iCs/>
        </w:rPr>
      </w:pPr>
      <w:r>
        <w:rPr>
          <w:i/>
          <w:sz w:val="20"/>
        </w:rPr>
        <w:t xml:space="preserve">sCube Inc</w:t>
      </w:r>
      <w:r>
        <w:rPr>
          <w:i/>
          <w:sz w:val="20"/>
        </w:rPr>
        <w:tab/>
      </w:r>
      <w:r>
        <w:rPr>
          <w:i/>
          <w:sz w:val="20"/>
        </w:rPr>
        <w:t xml:space="preserve">Albany, NY</w:t>
      </w:r>
    </w:p>
    <w:p w14:paraId="1CBC0BF8" w14:textId="7BC66D6B" w:rsidR="008B4B88" w:rsidRPr="003D6A9D" w:rsidRDefault="00C956FD" w:rsidP="003D6A9D">
      <w:pPr>
        <w:pStyle w:val="ListParagraph"/>
        <w:numPr>
          <w:ilvl w:val="0"/>
          <w:numId w:val="1"/>
        </w:numPr>
        <w:tabs>
          <w:tab w:val="right" w:pos="10800"/>
        </w:tabs>
        <w:rPr>
          <w:sz w:val="20"/>
          <w:szCs w:val="20"/>
        </w:rPr>
      </w:pPr>
      <w:r>
        <w:rPr>
          <w:sz w:val="20"/>
        </w:rPr>
        <w:t xml:space="preserve">Supported SDLC delivery of Accela and MuniCity5 implementations for government clients, authoring technical requirements, configuration specifications, and acceptance criteria across multiple concurrent licensing and permitting rollouts.</w:t>
      </w:r>
    </w:p>
    <w:p w14:paraId="1CBC0BF8" w14:textId="7BC66D6B" w:rsidR="008B4B88" w:rsidRPr="003D6A9D" w:rsidRDefault="00C956FD" w:rsidP="003D6A9D">
      <w:pPr>
        <w:pStyle w:val="ListParagraph"/>
        <w:numPr>
          <w:ilvl w:val="0"/>
          <w:numId w:val="1"/>
        </w:numPr>
        <w:tabs>
          <w:tab w:val="right" w:pos="10800"/>
        </w:tabs>
        <w:rPr>
          <w:sz w:val="20"/>
          <w:szCs w:val="20"/>
        </w:rPr>
      </w:pPr>
      <w:r>
        <w:rPr>
          <w:sz w:val="20"/>
        </w:rPr>
        <w:t xml:space="preserve">Led modernization of B2B government software platforms, improving system response times by 50% through performance optimization and stakeholder-driven feature prioritization.</w:t>
      </w:r>
    </w:p>
    <w:p w14:paraId="1CBC0BF8" w14:textId="7BC66D6B" w:rsidR="008B4B88" w:rsidRPr="003D6A9D" w:rsidRDefault="00C956FD" w:rsidP="003D6A9D">
      <w:pPr>
        <w:pStyle w:val="ListParagraph"/>
        <w:numPr>
          <w:ilvl w:val="0"/>
          <w:numId w:val="1"/>
        </w:numPr>
        <w:tabs>
          <w:tab w:val="right" w:pos="10800"/>
        </w:tabs>
        <w:rPr>
          <w:sz w:val="20"/>
          <w:szCs w:val="20"/>
        </w:rPr>
      </w:pPr>
      <w:r>
        <w:rPr>
          <w:sz w:val="20"/>
        </w:rPr>
        <w:t xml:space="preserve">Translated complex agency regulations into actionable development scope for a team of six analysts, sharpening delivery quality and requirement traceability.</w:t>
      </w:r>
    </w:p>
    <w:p w14:paraId="0C1EA1A6" w14:textId="6EAC0A35" w:rsidR="00C956FD" w:rsidRPr="00137881" w:rsidRDefault="00EC7B1F" w:rsidP="001A3A8D">
      <w:pPr>
        <w:tabs>
          <w:tab w:val="right" w:pos="10800"/>
        </w:tabs>
        <w:spacing w:after="0" w:line="240" w:lineRule="auto"/>
        <w:rPr>
          <w:sz w:val="22"/>
          <w:szCs w:val="22"/>
        </w:rPr>
      </w:pPr>
      <w:r>
        <w:rPr>
          <w:b/>
          <w:sz w:val="22"/>
        </w:rPr>
        <w:t xml:space="preserve">Technical Operations Supervisor / Squad Leader</w:t>
      </w:r>
      <w:r>
        <w:rPr>
          <w:sz w:val="22"/>
        </w:rPr>
        <w:tab/>
      </w:r>
      <w:r>
        <w:rPr>
          <w:sz w:val="22"/>
        </w:rPr>
        <w:t xml:space="preserve">Apr 2012 - Mar 2018</w:t>
      </w:r>
    </w:p>
    <w:p w14:paraId="20A3A41D" w14:textId="7E5DB6D2" w:rsidR="00EC7B1F" w:rsidRPr="00137881" w:rsidRDefault="00EC7B1F" w:rsidP="001A3A8D">
      <w:pPr>
        <w:tabs>
          <w:tab w:val="right" w:pos="10800"/>
        </w:tabs>
        <w:spacing w:after="0"/>
        <w:rPr>
          <w:i/>
          <w:iCs/>
        </w:rPr>
      </w:pPr>
      <w:r>
        <w:rPr>
          <w:i/>
          <w:sz w:val="20"/>
        </w:rPr>
        <w:t xml:space="preserve">United States Army</w:t>
      </w:r>
      <w:r>
        <w:rPr>
          <w:i/>
          <w:sz w:val="20"/>
        </w:rPr>
        <w:tab/>
      </w:r>
      <w:r>
        <w:rPr>
          <w:i/>
          <w:sz w:val="20"/>
        </w:rPr>
        <w:t xml:space="preserve">Various Locations</w:t>
      </w:r>
    </w:p>
    <w:p w14:paraId="1CBC0BF8" w14:textId="7BC66D6B" w:rsidR="008B4B88" w:rsidRPr="003D6A9D" w:rsidRDefault="00C956FD" w:rsidP="003D6A9D">
      <w:pPr>
        <w:pStyle w:val="ListParagraph"/>
        <w:numPr>
          <w:ilvl w:val="0"/>
          <w:numId w:val="1"/>
        </w:numPr>
        <w:tabs>
          <w:tab w:val="right" w:pos="10800"/>
        </w:tabs>
        <w:rPr>
          <w:sz w:val="20"/>
          <w:szCs w:val="20"/>
        </w:rPr>
      </w:pPr>
      <w:r>
        <w:rPr>
          <w:sz w:val="20"/>
        </w:rPr>
        <w:t xml:space="preserve">Led technical operations maintaining mission-critical aircraft readiness across multiple deployments in high-tempo environments with zero safety incidents.</w:t>
      </w:r>
    </w:p>
    <w:p w14:paraId="1CBC0BF8" w14:textId="7BC66D6B" w:rsidR="008B4B88" w:rsidRPr="003D6A9D" w:rsidRDefault="00C956FD" w:rsidP="003D6A9D">
      <w:pPr>
        <w:pStyle w:val="ListParagraph"/>
        <w:numPr>
          <w:ilvl w:val="0"/>
          <w:numId w:val="1"/>
        </w:numPr>
        <w:tabs>
          <w:tab w:val="right" w:pos="10800"/>
        </w:tabs>
        <w:rPr>
          <w:sz w:val="20"/>
          <w:szCs w:val="20"/>
        </w:rPr>
      </w:pPr>
      <w:r>
        <w:rPr>
          <w:sz w:val="20"/>
        </w:rPr>
        <w:t xml:space="preserve">Implemented process improvements and maintenance workflows that reduced equipment downtime by 30%, increasing fleet availability and mission readiness.</w:t>
      </w:r>
    </w:p>
    <w:p w14:paraId="26133DD2" w14:textId="0C6AB2E4" w:rsidR="00493EAB" w:rsidRPr="00EC7B1F" w:rsidRDefault="00493EAB" w:rsidP="00493EAB">
      <w:pPr>
        <w:pBdr>
          <w:bottom w:val="single" w:sz="4" w:space="1" w:color="auto"/>
        </w:pBdr>
        <w:rPr>
          <w:color w:val="3A3A3A" w:themeColor="background2" w:themeShade="40"/>
        </w:rPr>
      </w:pPr>
      <w:r>
        <w:rPr>
          <w:color w:val="3A3A3A"/>
        </w:rPr>
        <w:t xml:space="preserve">Education</w:t>
      </w:r>
    </w:p>
    <w:p w14:paraId="6DA611BA" w14:textId="6BF2E14D" w:rsidR="00493EAB" w:rsidRPr="00137881" w:rsidRDefault="00493EAB" w:rsidP="001A3A8D">
      <w:pPr>
        <w:tabs>
          <w:tab w:val="right" w:pos="10800"/>
        </w:tabs>
        <w:spacing w:after="0" w:line="240" w:lineRule="auto"/>
        <w:rPr>
          <w:sz w:val="22"/>
          <w:szCs w:val="22"/>
        </w:rPr>
      </w:pPr>
      <w:r>
        <w:rPr>
          <w:b/>
          <w:sz w:val="22"/>
        </w:rPr>
        <w:t xml:space="preserve">Louisiana State University</w:t>
      </w:r>
      <w:r>
        <w:rPr>
          <w:sz w:val="22"/>
        </w:rPr>
        <w:tab/>
      </w:r>
      <w:r>
        <w:rPr>
          <w:sz w:val="22"/>
        </w:rPr>
        <w:t xml:space="preserve">2024 - 2025</w:t>
      </w:r>
    </w:p>
    <w:p w14:paraId="17030A01" w14:textId="0AF398F4" w:rsidR="00493EAB" w:rsidRPr="00137881" w:rsidRDefault="00493EAB" w:rsidP="001A3A8D">
      <w:pPr>
        <w:tabs>
          <w:tab w:val="right" w:pos="10800"/>
        </w:tabs>
        <w:spacing w:after="0" w:line="240" w:lineRule="auto"/>
        <w:rPr>
          <w:i/>
          <w:iCs/>
          <w:sz w:val="20"/>
          <w:szCs w:val="20"/>
        </w:rPr>
      </w:pPr>
      <w:r>
        <w:rPr>
          <w:i/>
          <w:sz w:val="20"/>
        </w:rPr>
        <w:t xml:space="preserve">Master of Business Administration (MBA)</w:t>
      </w:r>
      <w:r>
        <w:rPr>
          <w:i/>
          <w:sz w:val="20"/>
        </w:rPr>
        <w:tab/>
      </w:r>
      <w:r>
        <w:rPr>
          <w:i/>
          <w:sz w:val="20"/>
        </w:rPr>
        <w:t xml:space="preserve">Baton Rouge, LA</w:t>
      </w:r>
    </w:p>
    <w:p w14:paraId="027F1A5F" w14:textId="31AB7BC9" w:rsidR="00017E3C" w:rsidRPr="009936A9" w:rsidRDefault="00493EAB" w:rsidP="009936A9">
      <w:pPr>
        <w:tabs>
          <w:tab w:val="right" w:pos="10800"/>
        </w:tabs>
        <w:spacing w:after="0" w:line="240" w:lineRule="auto"/>
      </w:pPr>
      <w:r>
        <w:rPr>
          <w:sz w:val="16"/>
        </w:rPr>
        <w:t xml:space="preserve">GPA: 3.9</w:t>
      </w:r>
    </w:p>
    <w:p w14:paraId="6DA611BA" w14:textId="6BF2E14D" w:rsidR="00493EAB" w:rsidRPr="00137881" w:rsidRDefault="00493EAB" w:rsidP="001A3A8D">
      <w:pPr>
        <w:tabs>
          <w:tab w:val="right" w:pos="10800"/>
        </w:tabs>
        <w:spacing w:after="0" w:line="240" w:lineRule="auto"/>
        <w:rPr>
          <w:sz w:val="22"/>
          <w:szCs w:val="22"/>
        </w:rPr>
      </w:pPr>
      <w:r>
        <w:rPr>
          <w:b/>
          <w:sz w:val="22"/>
        </w:rPr>
        <w:t xml:space="preserve">Rensselaer Polytechnic Institute</w:t>
      </w:r>
      <w:r>
        <w:rPr>
          <w:sz w:val="22"/>
        </w:rPr>
        <w:tab/>
      </w:r>
      <w:r>
        <w:rPr>
          <w:sz w:val="22"/>
        </w:rPr>
        <w:t xml:space="preserve">2019 - 2022</w:t>
      </w:r>
    </w:p>
    <w:p w14:paraId="17030A01" w14:textId="0AF398F4" w:rsidR="00493EAB" w:rsidRPr="00137881" w:rsidRDefault="00493EAB" w:rsidP="001A3A8D">
      <w:pPr>
        <w:tabs>
          <w:tab w:val="right" w:pos="10800"/>
        </w:tabs>
        <w:spacing w:after="0" w:line="240" w:lineRule="auto"/>
        <w:rPr>
          <w:i/>
          <w:iCs/>
          <w:sz w:val="20"/>
          <w:szCs w:val="20"/>
        </w:rPr>
      </w:pPr>
      <w:r>
        <w:rPr>
          <w:i/>
          <w:sz w:val="20"/>
        </w:rPr>
        <w:t xml:space="preserve">Bachelor of Science in Information Technology and Web Science</w:t>
      </w:r>
      <w:r>
        <w:rPr>
          <w:i/>
          <w:sz w:val="20"/>
        </w:rPr>
        <w:tab/>
      </w:r>
      <w:r>
        <w:rPr>
          <w:i/>
          <w:sz w:val="20"/>
        </w:rPr>
        <w:t xml:space="preserve">Troy, NY</w:t>
      </w:r>
    </w:p>
    <w:p w14:paraId="027F1A5F" w14:textId="31AB7BC9" w:rsidR="00017E3C" w:rsidRPr="009936A9" w:rsidRDefault="00493EAB" w:rsidP="009936A9">
      <w:pPr>
        <w:tabs>
          <w:tab w:val="right" w:pos="10800"/>
        </w:tabs>
        <w:spacing w:after="0" w:line="240" w:lineRule="auto"/>
      </w:pPr>
      <w:r>
        <w:rPr>
          <w:sz w:val="16"/>
        </w:rPr>
        <w:t xml:space="preserve"/>
      </w:r>
    </w:p>
    <w:p w14:paraId="5478B2A4" w14:textId="7AE45B10" w:rsidR="00493EAB" w:rsidRPr="00EC7B1F" w:rsidRDefault="00493EAB" w:rsidP="00493EAB">
      <w:pPr>
        <w:pBdr>
          <w:bottom w:val="single" w:sz="4" w:space="1" w:color="auto"/>
        </w:pBdr>
        <w:rPr>
          <w:color w:val="3A3A3A" w:themeColor="background2" w:themeShade="40"/>
        </w:rPr>
      </w:pPr>
      <w:r>
        <w:rPr>
          <w:color w:val="3A3A3A"/>
        </w:rPr>
        <w:t xml:space="preserve">Certificates and Training</w:t>
      </w:r>
    </w:p>
    <w:p w14:paraId="04270BFC" w14:textId="44C3E210" w:rsidR="00017E3C" w:rsidRDefault="007A46B1" w:rsidP="00433230">
      <w:pPr>
        <w:tabs>
          <w:tab w:val="right" w:pos="10800"/>
        </w:tabs>
        <w:spacing w:after="0"/>
        <w:rPr>
          <w:sz w:val="20"/>
          <w:szCs w:val="20"/>
        </w:rPr>
      </w:pPr>
      <w:r>
        <w:rPr>
          <w:sz w:val="20"/>
        </w:rPr>
        <w:t xml:space="preserve">PMP issued by PMI (Jul 2024 - Jul 2027)</w:t>
      </w:r>
    </w:p>
    <w:p w14:paraId="04270BFC" w14:textId="44C3E210" w:rsidR="00017E3C" w:rsidRDefault="007A46B1" w:rsidP="00433230">
      <w:pPr>
        <w:tabs>
          <w:tab w:val="right" w:pos="10800"/>
        </w:tabs>
        <w:spacing w:after="0"/>
        <w:rPr>
          <w:sz w:val="20"/>
          <w:szCs w:val="20"/>
        </w:rPr>
      </w:pPr>
      <w:r>
        <w:rPr>
          <w:sz w:val="20"/>
        </w:rPr>
        <w:t xml:space="preserve">AWS Certified Cloud Practitioner issued by Amazon Web Services (Feb 2025 - Feb 2028)</w:t>
      </w:r>
    </w:p>
    <w:p w14:paraId="6DBE1C7C" w14:textId="77777777" w:rsidR="00477F6F" w:rsidRDefault="00477F6F" w:rsidP="00056FBF">
      <w:pPr>
        <w:pBdr>
          <w:bottom w:val="single" w:sz="4" w:space="1" w:color="auto"/>
        </w:pBdr>
        <w:rPr>
          <w:color w:val="3A3A3A" w:themeColor="background2" w:themeShade="40"/>
          <w:sz w:val="8"/>
          <w:szCs w:val="8"/>
        </w:rPr>
      </w:pPr>
    </w:p>
    <w:p w14:paraId="2AB75843" w14:textId="11B527A2" w:rsidR="00056FBF" w:rsidRPr="00EC7B1F" w:rsidRDefault="00056FBF" w:rsidP="00056FBF">
      <w:pPr>
        <w:pBdr>
          <w:bottom w:val="single" w:sz="4" w:space="1" w:color="auto"/>
        </w:pBdr>
        <w:rPr>
          <w:color w:val="3A3A3A" w:themeColor="background2" w:themeShade="40"/>
        </w:rPr>
      </w:pPr>
      <w:r>
        <w:rPr>
          <w:color w:val="3A3A3A"/>
        </w:rPr>
        <w:t xml:space="preserve">Technical Skills</w:t>
      </w:r>
    </w:p>
    <w:p w14:paraId="60457C06" w14:textId="109B34AF" w:rsidR="00056FBF" w:rsidRDefault="00707656" w:rsidP="00707656">
      <w:pPr>
        <w:tabs>
          <w:tab w:val="right" w:pos="10800"/>
        </w:tabs>
        <w:spacing w:after="0"/>
        <w:rPr>
          <w:sz w:val="20"/>
          <w:szCs w:val="20"/>
        </w:rPr>
      </w:pPr>
      <w:r>
        <w:rPr>
          <w:b/>
          <w:sz w:val="20"/>
        </w:rPr>
        <w:t xml:space="preserve">Project Management &amp; Delivery:</w:t>
      </w:r>
      <w:r>
        <w:rPr>
          <w:sz w:val="20"/>
        </w:rPr>
        <w:t xml:space="preserve"> Project Management Frameworks, SDLC, Schedule Management, Risk and Issue Management, Scope and Change Management, Communications Management, Governance, Project Plans, Status Reporting, Lessons Learned, Agile, Scrum, Sprint Planning, Retrospectives</w:t>
      </w:r>
    </w:p>
    <w:p w14:paraId="60457C06" w14:textId="109B34AF" w:rsidR="00056FBF" w:rsidRDefault="00707656" w:rsidP="00707656">
      <w:pPr>
        <w:tabs>
          <w:tab w:val="right" w:pos="10800"/>
        </w:tabs>
        <w:spacing w:after="0"/>
        <w:rPr>
          <w:sz w:val="20"/>
          <w:szCs w:val="20"/>
        </w:rPr>
      </w:pPr>
      <w:r>
        <w:rPr>
          <w:b/>
          <w:sz w:val="20"/>
        </w:rPr>
        <w:t xml:space="preserve">Government Software Implementations:</w:t>
      </w:r>
      <w:r>
        <w:rPr>
          <w:sz w:val="20"/>
        </w:rPr>
        <w:t xml:space="preserve"> NYS Office of Cannabis Management, Accela, MuniCity5, Catalis Benchmark, Clariti Software, Multi-State Government SaaS, State Agency Delivery, Licensing and Permitting, RFI and Proposal Authoring, Technical Documentation</w:t>
      </w:r>
    </w:p>
    <w:p w14:paraId="60457C06" w14:textId="109B34AF" w:rsidR="00056FBF" w:rsidRDefault="00707656" w:rsidP="00707656">
      <w:pPr>
        <w:tabs>
          <w:tab w:val="right" w:pos="10800"/>
        </w:tabs>
        <w:spacing w:after="0"/>
        <w:rPr>
          <w:sz w:val="20"/>
          <w:szCs w:val="20"/>
        </w:rPr>
      </w:pPr>
      <w:r>
        <w:rPr>
          <w:b/>
          <w:sz w:val="20"/>
        </w:rPr>
        <w:t xml:space="preserve">Tools:</w:t>
      </w:r>
      <w:r>
        <w:rPr>
          <w:sz w:val="20"/>
        </w:rPr>
        <w:t xml:space="preserve"> Microsoft Project, Microsoft Office (Word, Excel, PowerPoint, Visio), Microsoft Teams, Jira, Confluence, Smartsheet, Power BI, Notion, Miro</w:t>
      </w:r>
    </w:p>
    <w:p w14:paraId="60457C06" w14:textId="109B34AF" w:rsidR="00056FBF" w:rsidRDefault="00707656" w:rsidP="00707656">
      <w:pPr>
        <w:tabs>
          <w:tab w:val="right" w:pos="10800"/>
        </w:tabs>
        <w:spacing w:after="0"/>
        <w:rPr>
          <w:sz w:val="20"/>
          <w:szCs w:val="20"/>
        </w:rPr>
      </w:pPr>
      <w:r>
        <w:rPr>
          <w:b/>
          <w:sz w:val="20"/>
        </w:rPr>
        <w:t xml:space="preserve">Software Development &amp; Cloud:</w:t>
      </w:r>
      <w:r>
        <w:rPr>
          <w:sz w:val="20"/>
        </w:rPr>
        <w:t xml:space="preserve"> SaaS Architecture, Multi-Tenant Systems, REST APIs, AWS (RDS, EC2, S3, Amplify, CloudFront), PostgreSQL, CI/CD, GitHub Actions, Database Design</w:t>
      </w:r>
    </w:p>
    <w:p w14:paraId="60457C06" w14:textId="109B34AF" w:rsidR="00056FBF" w:rsidRDefault="00707656" w:rsidP="00707656">
      <w:pPr>
        <w:tabs>
          <w:tab w:val="right" w:pos="10800"/>
        </w:tabs>
        <w:spacing w:after="0"/>
        <w:rPr>
          <w:sz w:val="20"/>
          <w:szCs w:val="20"/>
        </w:rPr>
      </w:pPr>
      <w:r>
        <w:rPr>
          <w:b/>
          <w:sz w:val="20"/>
        </w:rPr>
        <w:t xml:space="preserve">AI &amp; Automation:</w:t>
      </w:r>
      <w:r>
        <w:rPr>
          <w:sz w:val="20"/>
        </w:rPr>
        <w:t xml:space="preserve"> OpenAI, Anthropic, LangChain, AI Orchestration, AI Agents, Workflow Automation</w:t>
      </w:r>
    </w:p>
    <w:p w14:paraId="5F8CF87F" w14:textId="77777777" w:rsidR="00AA6A2A" w:rsidRDefault="00AA6A2A" w:rsidP="00707656">
      <w:pPr>
        <w:tabs>
          <w:tab w:val="right" w:pos="10800"/>
        </w:tabs>
        <w:spacing w:after="0"/>
        <w:rPr>
          <w:sz w:val="20"/>
          <w:szCs w:val="20"/>
        </w:rPr>
      </w:pPr>
    </w:p>
    <w:p w14:paraId="29D4E78F" w14:textId="77777777" w:rsidR="00AA6A2A" w:rsidRPr="00EC7B1F" w:rsidRDefault="00AA6A2A" w:rsidP="00AA6A2A">
      <w:pPr>
        <w:pBdr>
          <w:bottom w:val="single" w:sz="4" w:space="1" w:color="auto"/>
        </w:pBdr>
        <w:rPr>
          <w:color w:val="3A3A3A" w:themeColor="background2" w:themeShade="40"/>
        </w:rPr>
      </w:pPr>
      <w:r>
        <w:rPr>
          <w:color w:val="3A3A3A"/>
        </w:rPr>
        <w:t xml:space="preserve">Personal Projects</w:t>
      </w:r>
    </w:p>
    <w:p w14:paraId="67C41304" w14:textId="77777777" w:rsidR="00AA6A2A" w:rsidRPr="00137881" w:rsidRDefault="00AA6A2A" w:rsidP="00AA6A2A">
      <w:pPr>
        <w:tabs>
          <w:tab w:val="right" w:pos="10800"/>
        </w:tabs>
        <w:spacing w:after="0"/>
        <w:rPr>
          <w:sz w:val="22"/>
          <w:szCs w:val="22"/>
        </w:rPr>
      </w:pPr>
      <w:r>
        <w:rPr>
          <w:b/>
          <w:sz w:val="22"/>
        </w:rPr>
        <w:t xml:space="preserve">Pinboard.ai: AI-Powered Project Management Platform</w:t>
      </w:r>
      <w:r>
        <w:rPr>
          <w:b/>
          <w:sz w:val="22"/>
        </w:rPr>
        <w:tab/>
      </w:r>
      <w:r>
        <w:rPr>
          <w:sz w:val="22"/>
        </w:rPr>
        <w:t xml:space="preserve">Jan 2025 - Present</w:t>
      </w:r>
    </w:p>
    <w:p w14:paraId="681A77E3" w14:textId="26B0AE95" w:rsidR="00AA6A2A" w:rsidRPr="00056FBF" w:rsidRDefault="00AA6A2A" w:rsidP="00AA6A2A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sz w:val="20"/>
          <w:szCs w:val="20"/>
        </w:rPr>
      </w:pPr>
      <w:r>
        <w:rPr>
          <w:sz w:val="20"/>
        </w:rPr>
        <w:t xml:space="preserve">Architected and built a full-stack enterprise project management and service desk SaaS platform with AI-driven task creation, time tracking, risk surfacing, and semantic search across project data.</w:t>
      </w:r>
    </w:p>
    <w:p w14:paraId="681A77E3" w14:textId="26B0AE95" w:rsidR="00AA6A2A" w:rsidRPr="00056FBF" w:rsidRDefault="00AA6A2A" w:rsidP="00AA6A2A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sz w:val="20"/>
          <w:szCs w:val="20"/>
        </w:rPr>
      </w:pPr>
      <w:r>
        <w:rPr>
          <w:sz w:val="20"/>
        </w:rPr>
        <w:t xml:space="preserve">Engineered an AI copilot that summarizes progress, logs time entries, and answers natural language queries, accelerating status reporting and lessons-learned capture across workstreams.</w:t>
      </w:r>
    </w:p>
    <w:p w14:paraId="52A035BB" w14:textId="77777777" w:rsidR="00AA6A2A" w:rsidRPr="00056FBF" w:rsidRDefault="00AA6A2A" w:rsidP="00707656">
      <w:pPr>
        <w:tabs>
          <w:tab w:val="right" w:pos="10800"/>
        </w:tabs>
        <w:spacing w:after="0"/>
        <w:rPr>
          <w:sz w:val="20"/>
          <w:szCs w:val="20"/>
        </w:rPr>
      </w:pPr>
    </w:p>
    <w:sectPr w:rsidR="00AA6A2A" w:rsidRPr="00056FBF" w:rsidSect="007D26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6F5"/>
    <w:multiLevelType w:val="hybridMultilevel"/>
    <w:tmpl w:val="A7EC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71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104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A4"/>
    <w:rsid w:val="00017E3C"/>
    <w:rsid w:val="00047B5B"/>
    <w:rsid w:val="00056FBF"/>
    <w:rsid w:val="00137881"/>
    <w:rsid w:val="001A3A8D"/>
    <w:rsid w:val="001A47FA"/>
    <w:rsid w:val="002520E5"/>
    <w:rsid w:val="00252850"/>
    <w:rsid w:val="00274359"/>
    <w:rsid w:val="00297C60"/>
    <w:rsid w:val="002C4EB8"/>
    <w:rsid w:val="00342743"/>
    <w:rsid w:val="00375723"/>
    <w:rsid w:val="00393187"/>
    <w:rsid w:val="003A6AA8"/>
    <w:rsid w:val="003D6A9D"/>
    <w:rsid w:val="003F3CF8"/>
    <w:rsid w:val="0040011C"/>
    <w:rsid w:val="00433230"/>
    <w:rsid w:val="00457952"/>
    <w:rsid w:val="00477F6F"/>
    <w:rsid w:val="00493EAB"/>
    <w:rsid w:val="004E7FA9"/>
    <w:rsid w:val="00524AE1"/>
    <w:rsid w:val="00530FBD"/>
    <w:rsid w:val="00536124"/>
    <w:rsid w:val="00537A43"/>
    <w:rsid w:val="00537CFD"/>
    <w:rsid w:val="005432CA"/>
    <w:rsid w:val="00577163"/>
    <w:rsid w:val="005A59A4"/>
    <w:rsid w:val="00626199"/>
    <w:rsid w:val="006631D4"/>
    <w:rsid w:val="006E5C22"/>
    <w:rsid w:val="00707656"/>
    <w:rsid w:val="007152DF"/>
    <w:rsid w:val="007219DC"/>
    <w:rsid w:val="0074119A"/>
    <w:rsid w:val="007426D5"/>
    <w:rsid w:val="007A46B1"/>
    <w:rsid w:val="007D2652"/>
    <w:rsid w:val="0080048D"/>
    <w:rsid w:val="00805977"/>
    <w:rsid w:val="0084242A"/>
    <w:rsid w:val="008B4B88"/>
    <w:rsid w:val="008E0FCE"/>
    <w:rsid w:val="008F1464"/>
    <w:rsid w:val="00950277"/>
    <w:rsid w:val="009748D8"/>
    <w:rsid w:val="0098002A"/>
    <w:rsid w:val="009915CE"/>
    <w:rsid w:val="009936A9"/>
    <w:rsid w:val="009F67DF"/>
    <w:rsid w:val="00A35133"/>
    <w:rsid w:val="00A65C70"/>
    <w:rsid w:val="00AA6A2A"/>
    <w:rsid w:val="00B13ADC"/>
    <w:rsid w:val="00B9653E"/>
    <w:rsid w:val="00BE0D1E"/>
    <w:rsid w:val="00BF3A2A"/>
    <w:rsid w:val="00C60C45"/>
    <w:rsid w:val="00C71E6D"/>
    <w:rsid w:val="00C8254F"/>
    <w:rsid w:val="00C865B0"/>
    <w:rsid w:val="00C956FD"/>
    <w:rsid w:val="00CC7F0B"/>
    <w:rsid w:val="00D45C4F"/>
    <w:rsid w:val="00D528B7"/>
    <w:rsid w:val="00DC3505"/>
    <w:rsid w:val="00DE2EF1"/>
    <w:rsid w:val="00EC14E6"/>
    <w:rsid w:val="00EC7B1F"/>
    <w:rsid w:val="00EF2CCF"/>
    <w:rsid w:val="00F025E6"/>
    <w:rsid w:val="00F070D9"/>
    <w:rsid w:val="00F07FE9"/>
    <w:rsid w:val="00F81860"/>
    <w:rsid w:val="00FA3C1E"/>
    <w:rsid w:val="00FA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ABDE"/>
  <w15:chartTrackingRefBased/>
  <w15:docId w15:val="{64938CC6-2A82-7D4E-9B97-CA291663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FBF"/>
  </w:style>
  <w:style w:type="paragraph" w:styleId="Heading1">
    <w:name w:val="heading 1"/>
    <w:basedOn w:val="Normal"/>
    <w:next w:val="Normal"/>
    <w:link w:val="Heading1Char"/>
    <w:uiPriority w:val="9"/>
    <w:qFormat/>
    <w:rsid w:val="005A5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783793-4F5F-A441-8226-E25FB1B9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 Block</dc:creator>
  <cp:keywords/>
  <dc:description/>
  <cp:lastModifiedBy>sean block</cp:lastModifiedBy>
  <cp:revision>70</cp:revision>
  <dcterms:created xsi:type="dcterms:W3CDTF">2024-08-25T02:48:00Z</dcterms:created>
  <dcterms:modified xsi:type="dcterms:W3CDTF">2025-07-24T00:58:00Z</dcterms:modified>
  <dc:identifier/>
  <dc:language/>
</cp:coreProperties>
</file>